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B11" w:rsidRDefault="006C4B11" w:rsidP="006C4B11">
      <w:pPr>
        <w:spacing w:after="0"/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SLOVENSKÁ HOKEJBALOVÁ UNIE</w:t>
      </w:r>
    </w:p>
    <w:p w:rsidR="006C4B11" w:rsidRDefault="006C4B11" w:rsidP="006C4B11">
      <w:pPr>
        <w:spacing w:after="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Disciplinární komise</w:t>
      </w:r>
    </w:p>
    <w:p w:rsidR="006C4B11" w:rsidRDefault="006C4B11" w:rsidP="006C4B1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Junácká 6, Bratislava 832 80, mobil: +421 908 757 576, e-mail: hokejbal@hokejbal.sk</w:t>
      </w:r>
    </w:p>
    <w:p w:rsidR="006C4B11" w:rsidRDefault="006C4B11" w:rsidP="006C4B11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Předseda DK</w:t>
      </w:r>
    </w:p>
    <w:p w:rsidR="006C4B11" w:rsidRDefault="006C4B11" w:rsidP="006C4B1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Kavaleristů 10, Olomouc 772 00, mobil: +420 605 949 957, e-mail: </w:t>
      </w:r>
      <w:hyperlink r:id="rId5" w:history="1">
        <w:r>
          <w:rPr>
            <w:rStyle w:val="Hypertextovodkaz"/>
            <w:sz w:val="24"/>
            <w:szCs w:val="24"/>
          </w:rPr>
          <w:t>martince@szenam.cz</w:t>
        </w:r>
      </w:hyperlink>
    </w:p>
    <w:p w:rsidR="006C4B11" w:rsidRDefault="006C4B11" w:rsidP="006C4B11">
      <w:pPr>
        <w:spacing w:after="0" w:line="240" w:lineRule="auto"/>
        <w:rPr>
          <w:sz w:val="24"/>
          <w:szCs w:val="24"/>
        </w:rPr>
      </w:pPr>
    </w:p>
    <w:p w:rsidR="006C4B11" w:rsidRDefault="006C4B11" w:rsidP="006C4B11">
      <w:pPr>
        <w:spacing w:after="0" w:line="240" w:lineRule="auto"/>
        <w:rPr>
          <w:sz w:val="24"/>
          <w:szCs w:val="24"/>
        </w:rPr>
      </w:pPr>
    </w:p>
    <w:p w:rsidR="006C4B11" w:rsidRDefault="00CD2957" w:rsidP="006C4B1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Zn.: </w:t>
      </w:r>
      <w:proofErr w:type="gramStart"/>
      <w:r>
        <w:rPr>
          <w:sz w:val="24"/>
          <w:szCs w:val="24"/>
        </w:rPr>
        <w:t>004</w:t>
      </w:r>
      <w:r w:rsidR="006C4B11">
        <w:rPr>
          <w:sz w:val="24"/>
          <w:szCs w:val="24"/>
        </w:rPr>
        <w:t xml:space="preserve">280911                                                                     </w:t>
      </w:r>
      <w:r w:rsidR="00885A03">
        <w:rPr>
          <w:sz w:val="24"/>
          <w:szCs w:val="24"/>
        </w:rPr>
        <w:t xml:space="preserve">               V Olomouci</w:t>
      </w:r>
      <w:proofErr w:type="gramEnd"/>
      <w:r w:rsidR="00885A03">
        <w:rPr>
          <w:sz w:val="24"/>
          <w:szCs w:val="24"/>
        </w:rPr>
        <w:t xml:space="preserve"> dne 29</w:t>
      </w:r>
      <w:r w:rsidR="006C4B11">
        <w:rPr>
          <w:sz w:val="24"/>
          <w:szCs w:val="24"/>
        </w:rPr>
        <w:t>. 9. 2011</w:t>
      </w:r>
    </w:p>
    <w:p w:rsidR="006C4B11" w:rsidRDefault="006C4B11" w:rsidP="006C4B11">
      <w:pPr>
        <w:spacing w:after="0" w:line="240" w:lineRule="auto"/>
        <w:rPr>
          <w:sz w:val="24"/>
          <w:szCs w:val="24"/>
        </w:rPr>
      </w:pPr>
    </w:p>
    <w:p w:rsidR="006C4B11" w:rsidRDefault="006C4B11" w:rsidP="006C4B11">
      <w:pPr>
        <w:spacing w:after="0" w:line="240" w:lineRule="auto"/>
        <w:rPr>
          <w:sz w:val="24"/>
          <w:szCs w:val="24"/>
        </w:rPr>
      </w:pPr>
    </w:p>
    <w:p w:rsidR="006C4B11" w:rsidRDefault="006C4B11" w:rsidP="006C4B11">
      <w:pPr>
        <w:spacing w:after="0" w:line="240" w:lineRule="auto"/>
        <w:rPr>
          <w:sz w:val="24"/>
          <w:szCs w:val="24"/>
        </w:rPr>
      </w:pPr>
    </w:p>
    <w:p w:rsidR="006C4B11" w:rsidRDefault="006C4B11" w:rsidP="006C4B1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THC Luky 7</w:t>
      </w:r>
    </w:p>
    <w:p w:rsidR="006C4B11" w:rsidRDefault="006C4B11" w:rsidP="006C4B1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 rukám: p. Branislava Slezáka</w:t>
      </w:r>
    </w:p>
    <w:p w:rsidR="006C4B11" w:rsidRDefault="006C4B11" w:rsidP="006C4B11">
      <w:pPr>
        <w:spacing w:after="0" w:line="240" w:lineRule="auto"/>
        <w:rPr>
          <w:sz w:val="24"/>
          <w:szCs w:val="24"/>
        </w:rPr>
      </w:pPr>
    </w:p>
    <w:p w:rsidR="006C4B11" w:rsidRDefault="006C4B11" w:rsidP="006C4B11">
      <w:pPr>
        <w:spacing w:after="0" w:line="240" w:lineRule="auto"/>
        <w:rPr>
          <w:sz w:val="24"/>
          <w:szCs w:val="24"/>
        </w:rPr>
      </w:pPr>
    </w:p>
    <w:p w:rsidR="006C4B11" w:rsidRDefault="006C4B11" w:rsidP="006C4B11">
      <w:pPr>
        <w:spacing w:after="0" w:line="240" w:lineRule="auto"/>
        <w:rPr>
          <w:sz w:val="24"/>
          <w:szCs w:val="24"/>
        </w:rPr>
      </w:pPr>
    </w:p>
    <w:p w:rsidR="006C4B11" w:rsidRDefault="006C4B11" w:rsidP="006C4B1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 základě žádosti podané vedením soutěže </w:t>
      </w:r>
      <w:proofErr w:type="spellStart"/>
      <w:r>
        <w:rPr>
          <w:sz w:val="24"/>
          <w:szCs w:val="24"/>
        </w:rPr>
        <w:t>ZHbL</w:t>
      </w:r>
      <w:proofErr w:type="spellEnd"/>
      <w:r>
        <w:rPr>
          <w:sz w:val="24"/>
          <w:szCs w:val="24"/>
        </w:rPr>
        <w:t xml:space="preserve"> o projednání přestupku hráče Jana Pokorného ze dne 27. 9. 2011, kde byl hráči udělen TH za napadení soupeře </w:t>
      </w:r>
    </w:p>
    <w:p w:rsidR="006C4B11" w:rsidRDefault="006C4B11" w:rsidP="006C4B1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rozhodla DK </w:t>
      </w:r>
      <w:proofErr w:type="spellStart"/>
      <w:r>
        <w:rPr>
          <w:sz w:val="24"/>
          <w:szCs w:val="24"/>
        </w:rPr>
        <w:t>SHbU</w:t>
      </w:r>
      <w:proofErr w:type="spellEnd"/>
      <w:r>
        <w:rPr>
          <w:sz w:val="24"/>
          <w:szCs w:val="24"/>
        </w:rPr>
        <w:t>:</w:t>
      </w:r>
    </w:p>
    <w:p w:rsidR="006C4B11" w:rsidRDefault="006C4B11" w:rsidP="006C4B11">
      <w:pPr>
        <w:spacing w:after="0" w:line="240" w:lineRule="auto"/>
        <w:rPr>
          <w:sz w:val="24"/>
          <w:szCs w:val="24"/>
        </w:rPr>
      </w:pPr>
    </w:p>
    <w:p w:rsidR="006C4B11" w:rsidRDefault="006C4B11" w:rsidP="006C4B11">
      <w:pPr>
        <w:spacing w:after="0" w:line="240" w:lineRule="auto"/>
        <w:rPr>
          <w:sz w:val="24"/>
          <w:szCs w:val="24"/>
        </w:rPr>
      </w:pPr>
    </w:p>
    <w:p w:rsidR="006C4B11" w:rsidRDefault="006C4B11" w:rsidP="006C4B11">
      <w:pPr>
        <w:spacing w:after="0" w:line="240" w:lineRule="auto"/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Rozhodnutí DK  V Centrum ligy</w:t>
      </w:r>
    </w:p>
    <w:p w:rsidR="006C4B11" w:rsidRDefault="006C4B11" w:rsidP="006C4B11">
      <w:pPr>
        <w:spacing w:after="0" w:line="240" w:lineRule="auto"/>
        <w:rPr>
          <w:sz w:val="24"/>
          <w:szCs w:val="24"/>
        </w:rPr>
      </w:pPr>
    </w:p>
    <w:p w:rsidR="006C4B11" w:rsidRDefault="006C4B11" w:rsidP="006C4B1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 odvoláním na disciplinární řád, sazebníku trestů A – jednotlivci, </w:t>
      </w:r>
      <w:proofErr w:type="spellStart"/>
      <w:r>
        <w:rPr>
          <w:sz w:val="24"/>
          <w:szCs w:val="24"/>
        </w:rPr>
        <w:t>ods</w:t>
      </w:r>
      <w:proofErr w:type="spellEnd"/>
      <w:r>
        <w:rPr>
          <w:sz w:val="24"/>
          <w:szCs w:val="24"/>
        </w:rPr>
        <w:t>. 5, p. C, trestá</w:t>
      </w:r>
    </w:p>
    <w:p w:rsidR="006C4B11" w:rsidRDefault="006C4B11" w:rsidP="006C4B1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DK p. </w:t>
      </w:r>
      <w:r w:rsidR="00CD2957">
        <w:rPr>
          <w:sz w:val="24"/>
          <w:szCs w:val="24"/>
        </w:rPr>
        <w:t>Jana Pokorného</w:t>
      </w:r>
      <w:r>
        <w:rPr>
          <w:sz w:val="24"/>
          <w:szCs w:val="24"/>
        </w:rPr>
        <w:t>:</w:t>
      </w:r>
    </w:p>
    <w:p w:rsidR="006C4B11" w:rsidRDefault="006C4B11" w:rsidP="006C4B11">
      <w:pPr>
        <w:spacing w:after="0" w:line="240" w:lineRule="auto"/>
        <w:rPr>
          <w:sz w:val="24"/>
          <w:szCs w:val="24"/>
        </w:rPr>
      </w:pPr>
    </w:p>
    <w:p w:rsidR="006C4B11" w:rsidRDefault="006C4B11" w:rsidP="006C4B11">
      <w:pPr>
        <w:spacing w:after="0" w:line="240" w:lineRule="auto"/>
        <w:rPr>
          <w:sz w:val="24"/>
          <w:szCs w:val="24"/>
        </w:rPr>
      </w:pPr>
    </w:p>
    <w:p w:rsidR="006C4B11" w:rsidRDefault="00CD2957" w:rsidP="006C4B11">
      <w:pPr>
        <w:pStyle w:val="Odstavecseseznamem"/>
        <w:numPr>
          <w:ilvl w:val="0"/>
          <w:numId w:val="1"/>
        </w:numPr>
        <w:spacing w:after="0" w:line="240" w:lineRule="auto"/>
        <w:ind w:left="7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finanční pokutou ve </w:t>
      </w:r>
      <w:proofErr w:type="gramStart"/>
      <w:r>
        <w:rPr>
          <w:b/>
          <w:i/>
          <w:sz w:val="28"/>
          <w:szCs w:val="28"/>
        </w:rPr>
        <w:t>výši   100</w:t>
      </w:r>
      <w:proofErr w:type="gramEnd"/>
      <w:r>
        <w:rPr>
          <w:b/>
          <w:i/>
          <w:sz w:val="28"/>
          <w:szCs w:val="28"/>
        </w:rPr>
        <w:t xml:space="preserve"> eur. (10</w:t>
      </w:r>
      <w:r w:rsidR="006C4B11">
        <w:rPr>
          <w:b/>
          <w:i/>
          <w:sz w:val="28"/>
          <w:szCs w:val="28"/>
        </w:rPr>
        <w:t>0% dle sazebníku trestů)</w:t>
      </w:r>
    </w:p>
    <w:p w:rsidR="006C4B11" w:rsidRDefault="006C4B11" w:rsidP="006C4B11">
      <w:pPr>
        <w:spacing w:after="0" w:line="240" w:lineRule="auto"/>
        <w:rPr>
          <w:b/>
          <w:i/>
          <w:sz w:val="28"/>
          <w:szCs w:val="28"/>
        </w:rPr>
      </w:pPr>
    </w:p>
    <w:p w:rsidR="006C4B11" w:rsidRDefault="006C4B11" w:rsidP="006C4B11">
      <w:pPr>
        <w:pStyle w:val="Odstavecseseznamem"/>
        <w:numPr>
          <w:ilvl w:val="0"/>
          <w:numId w:val="1"/>
        </w:numPr>
        <w:spacing w:after="0" w:line="240" w:lineRule="auto"/>
        <w:ind w:left="7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nepodm</w:t>
      </w:r>
      <w:r w:rsidR="00CD2957">
        <w:rPr>
          <w:b/>
          <w:i/>
          <w:sz w:val="28"/>
          <w:szCs w:val="28"/>
        </w:rPr>
        <w:t>íněnému zastavením činnosti na 12</w:t>
      </w:r>
      <w:r>
        <w:rPr>
          <w:b/>
          <w:i/>
          <w:sz w:val="28"/>
          <w:szCs w:val="28"/>
        </w:rPr>
        <w:t xml:space="preserve"> měsíců</w:t>
      </w:r>
    </w:p>
    <w:p w:rsidR="006C4B11" w:rsidRDefault="006C4B11" w:rsidP="006C4B11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6C4B11" w:rsidRDefault="006C4B11" w:rsidP="006C4B11">
      <w:pPr>
        <w:spacing w:after="0" w:line="240" w:lineRule="auto"/>
        <w:jc w:val="both"/>
        <w:rPr>
          <w:sz w:val="24"/>
          <w:szCs w:val="24"/>
          <w:u w:val="single"/>
        </w:rPr>
      </w:pPr>
    </w:p>
    <w:p w:rsidR="006C4B11" w:rsidRDefault="006C4B11" w:rsidP="006C4B11">
      <w:pPr>
        <w:spacing w:after="0" w:line="24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Odůvodnění:</w:t>
      </w:r>
    </w:p>
    <w:p w:rsidR="006C4B11" w:rsidRDefault="006C4B11" w:rsidP="006C4B1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Pan </w:t>
      </w:r>
      <w:r w:rsidR="00CD2957">
        <w:rPr>
          <w:sz w:val="24"/>
          <w:szCs w:val="24"/>
        </w:rPr>
        <w:t>Jan Pokorný</w:t>
      </w:r>
      <w:r>
        <w:rPr>
          <w:sz w:val="24"/>
          <w:szCs w:val="24"/>
        </w:rPr>
        <w:t>, se provinil tím, že v</w:t>
      </w:r>
      <w:r w:rsidR="00CD2957">
        <w:rPr>
          <w:sz w:val="24"/>
          <w:szCs w:val="24"/>
        </w:rPr>
        <w:t> průběhu souboje u mantinelu, kdy mu byla soupeřem vykopnuta nohou hokejka z rukou, a je jedno</w:t>
      </w:r>
      <w:r w:rsidR="003D39E8">
        <w:rPr>
          <w:sz w:val="24"/>
          <w:szCs w:val="24"/>
        </w:rPr>
        <w:t>,</w:t>
      </w:r>
      <w:r w:rsidR="00CD2957">
        <w:rPr>
          <w:sz w:val="24"/>
          <w:szCs w:val="24"/>
        </w:rPr>
        <w:t xml:space="preserve"> zdali úmyslně nebo ne, protože takový to faul by měl za následek menší trest, jednal naprosto neadekvátně dané situaci. A to tak, že se rozběhl za soupeřem, které ho prudce svalil na mantinel tak, že hráč zůstal ležet na zemi otřesen a následně k němu přistoupil, chytil ho dvěma rukama za hlavu a třemi údery kolenem jej kopl do hlavy do obličejové části</w:t>
      </w:r>
      <w:r w:rsidR="003D39E8">
        <w:rPr>
          <w:sz w:val="24"/>
          <w:szCs w:val="24"/>
        </w:rPr>
        <w:t xml:space="preserve">. Napadený hráč měl na sobě ochranný košík a zřejmě jen díky tomu nedošlo ke zranění. Tak to na sobě nezávisle vylíčily tři strany, ale podstatou pro DK bylo vyjádření rozhodčích utkání. Tento útok, byl veden s neuvěřitelnou razancí a neuvěřitelnou vydrží, který nemám nic společného ani s emocionálním vypětím za jakéhokoliv utkání. Proto DK přihlédla jen k přitěžujícím okolnostem, protože v tomto </w:t>
      </w:r>
      <w:r w:rsidR="003D39E8">
        <w:rPr>
          <w:sz w:val="24"/>
          <w:szCs w:val="24"/>
        </w:rPr>
        <w:lastRenderedPageBreak/>
        <w:t>případě polehčující okolnosti nebyly shledány. To je taky důvodem proč DK se rozhodla pro horní sazbu trestu.</w:t>
      </w:r>
    </w:p>
    <w:p w:rsidR="006C4B11" w:rsidRDefault="006C4B11" w:rsidP="006C4B11">
      <w:pPr>
        <w:spacing w:after="0"/>
        <w:rPr>
          <w:sz w:val="24"/>
          <w:szCs w:val="24"/>
        </w:rPr>
      </w:pPr>
    </w:p>
    <w:p w:rsidR="006C4B11" w:rsidRDefault="006C4B11" w:rsidP="006C4B11">
      <w:pPr>
        <w:spacing w:after="0" w:line="240" w:lineRule="auto"/>
        <w:rPr>
          <w:sz w:val="24"/>
          <w:szCs w:val="24"/>
          <w:u w:val="single"/>
        </w:rPr>
      </w:pPr>
    </w:p>
    <w:p w:rsidR="006C4B11" w:rsidRDefault="006C4B11" w:rsidP="006C4B11">
      <w:pPr>
        <w:spacing w:after="0" w:line="240" w:lineRule="auto"/>
        <w:rPr>
          <w:sz w:val="24"/>
          <w:szCs w:val="24"/>
          <w:u w:val="single"/>
        </w:rPr>
      </w:pPr>
    </w:p>
    <w:p w:rsidR="006C4B11" w:rsidRDefault="006C4B11" w:rsidP="006C4B11">
      <w:pPr>
        <w:spacing w:after="0" w:line="240" w:lineRule="auto"/>
        <w:rPr>
          <w:sz w:val="24"/>
          <w:szCs w:val="24"/>
          <w:u w:val="single"/>
        </w:rPr>
      </w:pPr>
    </w:p>
    <w:p w:rsidR="006C4B11" w:rsidRDefault="006C4B11" w:rsidP="006C4B11">
      <w:pPr>
        <w:spacing w:after="0" w:line="240" w:lineRule="auto"/>
        <w:rPr>
          <w:sz w:val="24"/>
          <w:szCs w:val="24"/>
          <w:u w:val="single"/>
        </w:rPr>
      </w:pPr>
    </w:p>
    <w:p w:rsidR="006C4B11" w:rsidRDefault="006C4B11" w:rsidP="006C4B11">
      <w:pPr>
        <w:spacing w:after="0" w:line="240" w:lineRule="auto"/>
        <w:rPr>
          <w:sz w:val="24"/>
          <w:szCs w:val="24"/>
          <w:u w:val="single"/>
        </w:rPr>
      </w:pPr>
    </w:p>
    <w:p w:rsidR="006C4B11" w:rsidRDefault="006C4B11" w:rsidP="006C4B11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Poučení:</w:t>
      </w:r>
    </w:p>
    <w:p w:rsidR="006C4B11" w:rsidRDefault="006C4B11" w:rsidP="006C4B11">
      <w:pPr>
        <w:spacing w:after="0" w:line="240" w:lineRule="auto"/>
        <w:rPr>
          <w:sz w:val="24"/>
          <w:szCs w:val="24"/>
          <w:u w:val="single"/>
        </w:rPr>
      </w:pPr>
    </w:p>
    <w:p w:rsidR="006C4B11" w:rsidRDefault="006C4B11" w:rsidP="006C4B11">
      <w:pPr>
        <w:pStyle w:val="Odstavecseseznamem"/>
        <w:numPr>
          <w:ilvl w:val="0"/>
          <w:numId w:val="2"/>
        </w:numPr>
        <w:spacing w:after="0" w:line="240" w:lineRule="auto"/>
      </w:pPr>
      <w:r>
        <w:t>Proti tomuto rozhodnutí se můžete odvolat ve smyslu SP Hlava 5 čl. 2</w:t>
      </w:r>
    </w:p>
    <w:p w:rsidR="006C4B11" w:rsidRDefault="006C4B11" w:rsidP="006C4B11">
      <w:pPr>
        <w:pStyle w:val="Odstavecseseznamem"/>
        <w:numPr>
          <w:ilvl w:val="0"/>
          <w:numId w:val="2"/>
        </w:numPr>
        <w:spacing w:after="0" w:line="240" w:lineRule="auto"/>
      </w:pPr>
      <w:r>
        <w:t xml:space="preserve">Dle DŘ čl. 5 </w:t>
      </w:r>
      <w:proofErr w:type="spellStart"/>
      <w:r>
        <w:t>ods</w:t>
      </w:r>
      <w:proofErr w:type="spellEnd"/>
      <w:r>
        <w:t xml:space="preserve">. 12 je povinností oddílu zaplatit částku 8,- euro. </w:t>
      </w:r>
      <w:proofErr w:type="gramStart"/>
      <w:r>
        <w:t>za</w:t>
      </w:r>
      <w:proofErr w:type="gramEnd"/>
      <w:r>
        <w:t xml:space="preserve"> disciplinární řízení</w:t>
      </w:r>
    </w:p>
    <w:p w:rsidR="006C4B11" w:rsidRDefault="006C4B11" w:rsidP="006C4B11">
      <w:pPr>
        <w:pStyle w:val="Odstavecseseznamem"/>
        <w:numPr>
          <w:ilvl w:val="0"/>
          <w:numId w:val="2"/>
        </w:numPr>
        <w:spacing w:after="0" w:line="240" w:lineRule="auto"/>
      </w:pPr>
      <w:r>
        <w:t xml:space="preserve">Nejpozději do </w:t>
      </w:r>
      <w:r>
        <w:rPr>
          <w:b/>
          <w:u w:val="single"/>
        </w:rPr>
        <w:t xml:space="preserve">14. 9. 2011 </w:t>
      </w:r>
      <w:r>
        <w:t>prov</w:t>
      </w:r>
      <w:r w:rsidR="003D39E8">
        <w:t xml:space="preserve">eďte úhradu příslušné </w:t>
      </w:r>
      <w:proofErr w:type="gramStart"/>
      <w:r w:rsidR="003D39E8">
        <w:t>částky ( 10</w:t>
      </w:r>
      <w:r>
        <w:t>8,-</w:t>
      </w:r>
      <w:proofErr w:type="gramEnd"/>
      <w:r>
        <w:t xml:space="preserve"> euro) k rukám vedení soutěže </w:t>
      </w:r>
      <w:proofErr w:type="spellStart"/>
      <w:r>
        <w:t>ZHbL</w:t>
      </w:r>
      <w:proofErr w:type="spellEnd"/>
    </w:p>
    <w:p w:rsidR="006C4B11" w:rsidRDefault="006C4B11" w:rsidP="006C4B11">
      <w:pPr>
        <w:pStyle w:val="Odstavecseseznamem"/>
        <w:numPr>
          <w:ilvl w:val="0"/>
          <w:numId w:val="2"/>
        </w:numPr>
        <w:spacing w:after="0" w:line="240" w:lineRule="auto"/>
      </w:pPr>
      <w:r>
        <w:t>V případě nezaplacení částky se vystavuje váš celek disciplinárnímu řízení.</w:t>
      </w:r>
    </w:p>
    <w:p w:rsidR="006C4B11" w:rsidRDefault="006C4B11" w:rsidP="006C4B11">
      <w:pPr>
        <w:pStyle w:val="Odstavecseseznamem"/>
        <w:spacing w:after="0" w:line="240" w:lineRule="auto"/>
        <w:ind w:left="765"/>
        <w:rPr>
          <w:sz w:val="24"/>
          <w:szCs w:val="24"/>
        </w:rPr>
      </w:pPr>
    </w:p>
    <w:p w:rsidR="006C4B11" w:rsidRDefault="006C4B11" w:rsidP="006C4B11">
      <w:pPr>
        <w:spacing w:after="0" w:line="240" w:lineRule="auto"/>
        <w:rPr>
          <w:sz w:val="24"/>
          <w:szCs w:val="24"/>
        </w:rPr>
      </w:pPr>
    </w:p>
    <w:p w:rsidR="006C4B11" w:rsidRDefault="006C4B11" w:rsidP="006C4B11">
      <w:pPr>
        <w:spacing w:after="0" w:line="240" w:lineRule="auto"/>
        <w:ind w:left="4956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6C4B11" w:rsidRDefault="006C4B11" w:rsidP="006C4B11">
      <w:pPr>
        <w:spacing w:after="0" w:line="240" w:lineRule="auto"/>
        <w:ind w:left="4956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Martin ČERNÝ</w:t>
      </w:r>
    </w:p>
    <w:p w:rsidR="006C4B11" w:rsidRDefault="006C4B11" w:rsidP="006C4B11">
      <w:pPr>
        <w:spacing w:after="0" w:line="240" w:lineRule="auto"/>
        <w:ind w:left="424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předseda DK </w:t>
      </w:r>
      <w:proofErr w:type="spellStart"/>
      <w:r>
        <w:rPr>
          <w:b/>
          <w:sz w:val="24"/>
          <w:szCs w:val="24"/>
        </w:rPr>
        <w:t>SHbU</w:t>
      </w:r>
      <w:proofErr w:type="spellEnd"/>
    </w:p>
    <w:p w:rsidR="006C4B11" w:rsidRDefault="006C4B11" w:rsidP="006C4B11">
      <w:pPr>
        <w:spacing w:after="0" w:line="240" w:lineRule="auto"/>
        <w:jc w:val="both"/>
        <w:rPr>
          <w:sz w:val="24"/>
          <w:szCs w:val="24"/>
        </w:rPr>
      </w:pPr>
    </w:p>
    <w:p w:rsidR="006C4B11" w:rsidRDefault="006C4B11" w:rsidP="006C4B11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Obdrží: Vedení </w:t>
      </w:r>
      <w:proofErr w:type="spellStart"/>
      <w:r>
        <w:rPr>
          <w:sz w:val="24"/>
          <w:szCs w:val="24"/>
        </w:rPr>
        <w:t>ZHbL</w:t>
      </w:r>
      <w:proofErr w:type="spellEnd"/>
    </w:p>
    <w:p w:rsidR="006C4B11" w:rsidRDefault="006C4B11" w:rsidP="006C4B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DK </w:t>
      </w:r>
      <w:proofErr w:type="spellStart"/>
      <w:r>
        <w:rPr>
          <w:sz w:val="24"/>
          <w:szCs w:val="24"/>
        </w:rPr>
        <w:t>SHbU</w:t>
      </w:r>
      <w:proofErr w:type="spellEnd"/>
    </w:p>
    <w:p w:rsidR="00295A20" w:rsidRPr="006C4B11" w:rsidRDefault="00295A20" w:rsidP="006C4B11">
      <w:pPr>
        <w:spacing w:after="0" w:line="240" w:lineRule="auto"/>
        <w:rPr>
          <w:sz w:val="24"/>
          <w:szCs w:val="24"/>
        </w:rPr>
      </w:pPr>
    </w:p>
    <w:sectPr w:rsidR="00295A20" w:rsidRPr="006C4B11" w:rsidSect="00295A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10D8B"/>
    <w:multiLevelType w:val="hybridMultilevel"/>
    <w:tmpl w:val="8402BD18"/>
    <w:lvl w:ilvl="0" w:tplc="04050011">
      <w:start w:val="1"/>
      <w:numFmt w:val="decimal"/>
      <w:lvlText w:val="%1)"/>
      <w:lvlJc w:val="left"/>
      <w:pPr>
        <w:ind w:left="765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880454"/>
    <w:multiLevelType w:val="hybridMultilevel"/>
    <w:tmpl w:val="040CB60E"/>
    <w:lvl w:ilvl="0" w:tplc="04050011">
      <w:start w:val="1"/>
      <w:numFmt w:val="decimal"/>
      <w:lvlText w:val="%1)"/>
      <w:lvlJc w:val="left"/>
      <w:pPr>
        <w:ind w:left="1068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4B11"/>
    <w:rsid w:val="00295A20"/>
    <w:rsid w:val="003D39E8"/>
    <w:rsid w:val="006C4B11"/>
    <w:rsid w:val="00885A03"/>
    <w:rsid w:val="00C976E5"/>
    <w:rsid w:val="00CD2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4B11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C4B1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C4B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8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tince@sze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338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isis</Company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Tyityis</dc:creator>
  <cp:keywords/>
  <dc:description/>
  <cp:lastModifiedBy>Jakub Tyityis</cp:lastModifiedBy>
  <cp:revision>2</cp:revision>
  <dcterms:created xsi:type="dcterms:W3CDTF">2011-09-29T18:30:00Z</dcterms:created>
  <dcterms:modified xsi:type="dcterms:W3CDTF">2011-09-29T19:45:00Z</dcterms:modified>
</cp:coreProperties>
</file>